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6980" w14:textId="647A934E" w:rsidR="00F3074B" w:rsidRDefault="00F3074B">
      <w:pPr>
        <w:rPr>
          <w:rFonts w:ascii="Kalinga" w:eastAsia="Times New Roman" w:hAnsi="Kalinga" w:cs="Kalinga"/>
          <w:bCs/>
          <w:color w:val="1F3864" w:themeColor="accent1" w:themeShade="80"/>
          <w:lang w:eastAsia="es-ES"/>
        </w:rPr>
      </w:pPr>
    </w:p>
    <w:p w14:paraId="51E08F99" w14:textId="77777777" w:rsidR="00F3074B" w:rsidRPr="003F5EB9" w:rsidRDefault="00F3074B" w:rsidP="00F3074B">
      <w:pPr>
        <w:spacing w:after="0" w:line="240" w:lineRule="auto"/>
        <w:rPr>
          <w:rFonts w:ascii="Kalinga" w:eastAsia="Times New Roman" w:hAnsi="Kalinga" w:cs="Kalinga"/>
          <w:bCs/>
          <w:color w:val="1F3864" w:themeColor="accent1" w:themeShade="80"/>
          <w:lang w:eastAsia="es-ES"/>
        </w:rPr>
      </w:pPr>
    </w:p>
    <w:p w14:paraId="3D16CCEF" w14:textId="38927E52" w:rsidR="0061418E" w:rsidRPr="00F47656" w:rsidRDefault="0061418E" w:rsidP="00F47656">
      <w:pPr>
        <w:spacing w:after="0" w:line="240" w:lineRule="auto"/>
        <w:jc w:val="center"/>
        <w:rPr>
          <w:rFonts w:ascii="Kalinga" w:hAnsi="Kalinga" w:cs="Kalinga"/>
          <w:b/>
          <w:bCs/>
          <w:color w:val="1F3864" w:themeColor="accent1" w:themeShade="80"/>
        </w:rPr>
      </w:pPr>
      <w:r w:rsidRPr="00F47656">
        <w:rPr>
          <w:rFonts w:ascii="Kalinga" w:hAnsi="Kalinga" w:cs="Kalinga"/>
          <w:b/>
          <w:bCs/>
          <w:color w:val="1F3864" w:themeColor="accent1" w:themeShade="80"/>
        </w:rPr>
        <w:t xml:space="preserve">ANEXO </w:t>
      </w:r>
      <w:r w:rsidR="00F47656">
        <w:rPr>
          <w:rFonts w:ascii="Kalinga" w:hAnsi="Kalinga" w:cs="Kalinga"/>
          <w:b/>
          <w:bCs/>
          <w:color w:val="1F3864" w:themeColor="accent1" w:themeShade="80"/>
        </w:rPr>
        <w:t>I</w:t>
      </w:r>
      <w:r w:rsidRPr="00F47656">
        <w:rPr>
          <w:rFonts w:ascii="Kalinga" w:hAnsi="Kalinga" w:cs="Kalinga"/>
          <w:b/>
          <w:bCs/>
          <w:color w:val="1F3864" w:themeColor="accent1" w:themeShade="80"/>
        </w:rPr>
        <w:t>: IMPRESO DE SOLICITUD</w:t>
      </w:r>
    </w:p>
    <w:p w14:paraId="2EC0C11F" w14:textId="77777777" w:rsidR="0061418E" w:rsidRPr="0061418E" w:rsidRDefault="0061418E" w:rsidP="0061418E">
      <w:pPr>
        <w:rPr>
          <w:rFonts w:ascii="Kalinga" w:hAnsi="Kalinga" w:cs="Kalinga"/>
          <w:b/>
          <w:color w:val="1F3864" w:themeColor="accent1" w:themeShade="8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3"/>
      </w:tblGrid>
      <w:tr w:rsidR="0061418E" w:rsidRPr="0061418E" w14:paraId="1D34BDEB" w14:textId="77777777" w:rsidTr="001C2FF5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8300" w14:textId="77777777" w:rsidR="0061418E" w:rsidRPr="00F47656" w:rsidRDefault="0061418E" w:rsidP="009B01D6">
            <w:pPr>
              <w:spacing w:after="0" w:line="240" w:lineRule="auto"/>
              <w:jc w:val="center"/>
              <w:rPr>
                <w:rFonts w:ascii="Kalinga" w:hAnsi="Kalinga" w:cs="Kalinga"/>
                <w:b/>
                <w:bCs/>
                <w:color w:val="1F3864" w:themeColor="accent1" w:themeShade="80"/>
              </w:rPr>
            </w:pPr>
            <w:r w:rsidRPr="00F47656">
              <w:rPr>
                <w:rFonts w:ascii="Kalinga" w:hAnsi="Kalinga" w:cs="Kalinga"/>
                <w:b/>
                <w:bCs/>
                <w:color w:val="1F3864" w:themeColor="accent1" w:themeShade="80"/>
              </w:rPr>
              <w:t>Investigador principal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6E72" w14:textId="77777777" w:rsidR="0061418E" w:rsidRPr="0061418E" w:rsidRDefault="0061418E" w:rsidP="009B01D6">
            <w:pPr>
              <w:spacing w:after="0" w:line="240" w:lineRule="auto"/>
              <w:jc w:val="both"/>
              <w:rPr>
                <w:rFonts w:ascii="Kalinga" w:hAnsi="Kalinga" w:cs="Kalinga"/>
                <w:color w:val="1F3864" w:themeColor="accent1" w:themeShade="80"/>
                <w:spacing w:val="20"/>
              </w:rPr>
            </w:pPr>
          </w:p>
        </w:tc>
      </w:tr>
      <w:tr w:rsidR="0061418E" w:rsidRPr="0061418E" w14:paraId="7863036A" w14:textId="77777777" w:rsidTr="001C2FF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A42F" w14:textId="77777777" w:rsidR="0061418E" w:rsidRPr="00F47656" w:rsidRDefault="0061418E" w:rsidP="009B01D6">
            <w:pPr>
              <w:spacing w:after="0" w:line="240" w:lineRule="auto"/>
              <w:jc w:val="center"/>
              <w:rPr>
                <w:rFonts w:ascii="Kalinga" w:hAnsi="Kalinga" w:cs="Kalinga"/>
                <w:b/>
                <w:bCs/>
                <w:color w:val="1F3864" w:themeColor="accent1" w:themeShade="80"/>
              </w:rPr>
            </w:pPr>
            <w:r w:rsidRPr="00F47656">
              <w:rPr>
                <w:rFonts w:ascii="Kalinga" w:hAnsi="Kalinga" w:cs="Kalinga"/>
                <w:b/>
                <w:bCs/>
                <w:color w:val="1F3864" w:themeColor="accent1" w:themeShade="80"/>
              </w:rPr>
              <w:t>Categoría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14F" w14:textId="77777777" w:rsidR="0061418E" w:rsidRPr="0061418E" w:rsidRDefault="0061418E" w:rsidP="009B01D6">
            <w:pPr>
              <w:spacing w:after="0" w:line="240" w:lineRule="auto"/>
              <w:jc w:val="both"/>
              <w:rPr>
                <w:rFonts w:ascii="Kalinga" w:hAnsi="Kalinga" w:cs="Kalinga"/>
                <w:color w:val="1F3864" w:themeColor="accent1" w:themeShade="80"/>
                <w:spacing w:val="20"/>
              </w:rPr>
            </w:pPr>
          </w:p>
        </w:tc>
      </w:tr>
      <w:tr w:rsidR="0061418E" w:rsidRPr="0061418E" w14:paraId="6BC27443" w14:textId="77777777" w:rsidTr="001C2FF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F31F" w14:textId="77777777" w:rsidR="0061418E" w:rsidRPr="00F47656" w:rsidRDefault="0061418E" w:rsidP="009B01D6">
            <w:pPr>
              <w:spacing w:after="0" w:line="240" w:lineRule="auto"/>
              <w:jc w:val="center"/>
              <w:rPr>
                <w:rFonts w:ascii="Kalinga" w:hAnsi="Kalinga" w:cs="Kalinga"/>
                <w:b/>
                <w:bCs/>
                <w:color w:val="1F3864" w:themeColor="accent1" w:themeShade="80"/>
              </w:rPr>
            </w:pPr>
            <w:r w:rsidRPr="00F47656">
              <w:rPr>
                <w:rFonts w:ascii="Kalinga" w:hAnsi="Kalinga" w:cs="Kalinga"/>
                <w:b/>
                <w:bCs/>
                <w:color w:val="1F3864" w:themeColor="accent1" w:themeShade="80"/>
              </w:rPr>
              <w:t>Departamento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83F" w14:textId="77777777" w:rsidR="0061418E" w:rsidRPr="0061418E" w:rsidRDefault="0061418E" w:rsidP="009B01D6">
            <w:pPr>
              <w:spacing w:after="0" w:line="240" w:lineRule="auto"/>
              <w:jc w:val="both"/>
              <w:rPr>
                <w:rFonts w:ascii="Kalinga" w:hAnsi="Kalinga" w:cs="Kalinga"/>
                <w:color w:val="1F3864" w:themeColor="accent1" w:themeShade="80"/>
                <w:spacing w:val="20"/>
              </w:rPr>
            </w:pPr>
          </w:p>
        </w:tc>
      </w:tr>
      <w:tr w:rsidR="0061418E" w:rsidRPr="0061418E" w14:paraId="61E381F8" w14:textId="77777777" w:rsidTr="001C2FF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2434" w14:textId="526BDA63" w:rsidR="0061418E" w:rsidRPr="00F47656" w:rsidRDefault="0061418E" w:rsidP="009B01D6">
            <w:pPr>
              <w:spacing w:after="0" w:line="240" w:lineRule="auto"/>
              <w:jc w:val="center"/>
              <w:rPr>
                <w:rFonts w:ascii="Kalinga" w:hAnsi="Kalinga" w:cs="Kalinga"/>
                <w:b/>
                <w:bCs/>
                <w:color w:val="1F3864" w:themeColor="accent1" w:themeShade="80"/>
              </w:rPr>
            </w:pPr>
            <w:r w:rsidRPr="00F47656">
              <w:rPr>
                <w:rFonts w:ascii="Kalinga" w:hAnsi="Kalinga" w:cs="Kalinga"/>
                <w:b/>
                <w:bCs/>
                <w:color w:val="1F3864" w:themeColor="accent1" w:themeShade="80"/>
              </w:rPr>
              <w:t xml:space="preserve">Convocatoria </w:t>
            </w:r>
            <w:r w:rsidR="009B01D6">
              <w:rPr>
                <w:rFonts w:ascii="Kalinga" w:hAnsi="Kalinga" w:cs="Kalinga"/>
                <w:b/>
                <w:bCs/>
                <w:color w:val="1F3864" w:themeColor="accent1" w:themeShade="80"/>
              </w:rPr>
              <w:t>internacional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AE18" w14:textId="77777777" w:rsidR="0061418E" w:rsidRPr="0061418E" w:rsidRDefault="0061418E" w:rsidP="009B01D6">
            <w:pPr>
              <w:spacing w:after="0" w:line="240" w:lineRule="auto"/>
              <w:jc w:val="both"/>
              <w:rPr>
                <w:rFonts w:ascii="Kalinga" w:hAnsi="Kalinga" w:cs="Kalinga"/>
                <w:color w:val="1F3864" w:themeColor="accent1" w:themeShade="80"/>
                <w:spacing w:val="20"/>
              </w:rPr>
            </w:pPr>
          </w:p>
        </w:tc>
      </w:tr>
      <w:tr w:rsidR="009B01D6" w:rsidRPr="0061418E" w14:paraId="0867212E" w14:textId="77777777" w:rsidTr="001C2FF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0729" w14:textId="70F2B942" w:rsidR="009B01D6" w:rsidRPr="00F47656" w:rsidRDefault="009B01D6" w:rsidP="009B01D6">
            <w:pPr>
              <w:spacing w:after="0" w:line="240" w:lineRule="auto"/>
              <w:jc w:val="center"/>
              <w:rPr>
                <w:rFonts w:ascii="Kalinga" w:hAnsi="Kalinga" w:cs="Kalinga"/>
                <w:b/>
                <w:bCs/>
                <w:color w:val="1F3864" w:themeColor="accent1" w:themeShade="80"/>
              </w:rPr>
            </w:pPr>
            <w:r>
              <w:rPr>
                <w:rFonts w:ascii="Kalinga" w:hAnsi="Kalinga" w:cs="Kalinga"/>
                <w:b/>
                <w:bCs/>
                <w:color w:val="1F3864" w:themeColor="accent1" w:themeShade="80"/>
              </w:rPr>
              <w:t xml:space="preserve">Entidad </w:t>
            </w:r>
            <w:r w:rsidR="001C2FF5">
              <w:rPr>
                <w:rFonts w:ascii="Kalinga" w:hAnsi="Kalinga" w:cs="Kalinga"/>
                <w:b/>
                <w:bCs/>
                <w:color w:val="1F3864" w:themeColor="accent1" w:themeShade="80"/>
              </w:rPr>
              <w:t>financiadora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65B2" w14:textId="77777777" w:rsidR="009B01D6" w:rsidRPr="0061418E" w:rsidRDefault="009B01D6" w:rsidP="009B01D6">
            <w:pPr>
              <w:spacing w:after="0" w:line="240" w:lineRule="auto"/>
              <w:jc w:val="both"/>
              <w:rPr>
                <w:rFonts w:ascii="Kalinga" w:hAnsi="Kalinga" w:cs="Kalinga"/>
                <w:color w:val="1F3864" w:themeColor="accent1" w:themeShade="80"/>
                <w:spacing w:val="20"/>
              </w:rPr>
            </w:pPr>
          </w:p>
        </w:tc>
      </w:tr>
      <w:tr w:rsidR="0061418E" w:rsidRPr="0061418E" w14:paraId="1AA6E61F" w14:textId="77777777" w:rsidTr="001C2FF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EA39" w14:textId="77777777" w:rsidR="0061418E" w:rsidRPr="00F47656" w:rsidRDefault="0061418E" w:rsidP="009B01D6">
            <w:pPr>
              <w:spacing w:after="0" w:line="240" w:lineRule="auto"/>
              <w:jc w:val="center"/>
              <w:rPr>
                <w:rFonts w:ascii="Kalinga" w:hAnsi="Kalinga" w:cs="Kalinga"/>
                <w:b/>
                <w:bCs/>
                <w:color w:val="1F3864" w:themeColor="accent1" w:themeShade="80"/>
              </w:rPr>
            </w:pPr>
            <w:r w:rsidRPr="00F47656">
              <w:rPr>
                <w:rFonts w:ascii="Kalinga" w:hAnsi="Kalinga" w:cs="Kalinga"/>
                <w:b/>
                <w:bCs/>
                <w:color w:val="1F3864" w:themeColor="accent1" w:themeShade="80"/>
              </w:rPr>
              <w:t>Fecha de cierre de la convocatoria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275" w14:textId="77777777" w:rsidR="0061418E" w:rsidRPr="0061418E" w:rsidRDefault="0061418E" w:rsidP="009B01D6">
            <w:pPr>
              <w:spacing w:after="0" w:line="240" w:lineRule="auto"/>
              <w:jc w:val="both"/>
              <w:rPr>
                <w:rFonts w:ascii="Kalinga" w:hAnsi="Kalinga" w:cs="Kalinga"/>
                <w:color w:val="1F3864" w:themeColor="accent1" w:themeShade="80"/>
                <w:spacing w:val="20"/>
              </w:rPr>
            </w:pPr>
          </w:p>
        </w:tc>
      </w:tr>
    </w:tbl>
    <w:p w14:paraId="0FD6F13B" w14:textId="77777777" w:rsidR="0061418E" w:rsidRPr="0061418E" w:rsidRDefault="0061418E" w:rsidP="0061418E">
      <w:pPr>
        <w:spacing w:line="360" w:lineRule="auto"/>
        <w:jc w:val="both"/>
        <w:rPr>
          <w:rFonts w:ascii="Kalinga" w:eastAsia="Times New Roman" w:hAnsi="Kalinga" w:cs="Kalinga"/>
          <w:color w:val="1F3864" w:themeColor="accent1" w:themeShade="80"/>
          <w:spacing w:val="20"/>
        </w:rPr>
      </w:pPr>
    </w:p>
    <w:p w14:paraId="43F1203A" w14:textId="77777777" w:rsidR="0061418E" w:rsidRPr="00F47656" w:rsidRDefault="0061418E" w:rsidP="00F47656">
      <w:pPr>
        <w:jc w:val="both"/>
        <w:rPr>
          <w:rFonts w:ascii="Kalinga" w:hAnsi="Kalinga" w:cs="Kalinga"/>
          <w:b/>
          <w:bCs/>
          <w:color w:val="1F3864" w:themeColor="accent1" w:themeShade="80"/>
        </w:rPr>
      </w:pPr>
      <w:r w:rsidRPr="00F47656">
        <w:rPr>
          <w:rFonts w:ascii="Kalinga" w:hAnsi="Kalinga" w:cs="Kalinga"/>
          <w:b/>
          <w:bCs/>
          <w:color w:val="1F3864" w:themeColor="accent1" w:themeShade="80"/>
        </w:rPr>
        <w:t>Documentación presentada:</w:t>
      </w:r>
    </w:p>
    <w:p w14:paraId="63E48052" w14:textId="77777777" w:rsidR="0036262E" w:rsidRDefault="0061418E" w:rsidP="00F47656">
      <w:pPr>
        <w:jc w:val="both"/>
        <w:rPr>
          <w:rFonts w:ascii="Kalinga" w:hAnsi="Kalinga" w:cs="Kalinga"/>
          <w:color w:val="1F3864" w:themeColor="accent1" w:themeShade="80"/>
        </w:rPr>
      </w:pPr>
      <w:r w:rsidRPr="0091499A">
        <w:rPr>
          <w:rFonts w:ascii="Kalinga" w:hAnsi="Kalinga" w:cs="Kalinga"/>
          <w:color w:val="1F3864" w:themeColor="accent1" w:themeShade="8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1499A">
        <w:rPr>
          <w:rFonts w:ascii="Kalinga" w:hAnsi="Kalinga" w:cs="Kalinga"/>
          <w:color w:val="1F3864" w:themeColor="accent1" w:themeShade="80"/>
        </w:rPr>
        <w:instrText xml:space="preserve"> FORMCHECKBOX </w:instrText>
      </w:r>
      <w:r w:rsidR="00000000">
        <w:rPr>
          <w:rFonts w:ascii="Kalinga" w:hAnsi="Kalinga" w:cs="Kalinga"/>
          <w:color w:val="1F3864" w:themeColor="accent1" w:themeShade="80"/>
        </w:rPr>
      </w:r>
      <w:r w:rsidR="00000000">
        <w:rPr>
          <w:rFonts w:ascii="Kalinga" w:hAnsi="Kalinga" w:cs="Kalinga"/>
          <w:color w:val="1F3864" w:themeColor="accent1" w:themeShade="80"/>
        </w:rPr>
        <w:fldChar w:fldCharType="separate"/>
      </w:r>
      <w:r w:rsidRPr="0091499A">
        <w:rPr>
          <w:rFonts w:ascii="Kalinga" w:hAnsi="Kalinga" w:cs="Kalinga"/>
          <w:color w:val="1F3864" w:themeColor="accent1" w:themeShade="80"/>
        </w:rPr>
        <w:fldChar w:fldCharType="end"/>
      </w:r>
      <w:r w:rsidRPr="0091499A">
        <w:rPr>
          <w:rFonts w:ascii="Kalinga" w:hAnsi="Kalinga" w:cs="Kalinga"/>
          <w:color w:val="1F3864" w:themeColor="accent1" w:themeShade="80"/>
        </w:rPr>
        <w:t xml:space="preserve"> </w:t>
      </w:r>
      <w:r w:rsidRPr="00F47656">
        <w:rPr>
          <w:rFonts w:ascii="Kalinga" w:hAnsi="Kalinga" w:cs="Kalinga"/>
          <w:color w:val="1F3864" w:themeColor="accent1" w:themeShade="80"/>
        </w:rPr>
        <w:t xml:space="preserve">Justificante de la solicitud </w:t>
      </w:r>
      <w:r w:rsidR="0036262E">
        <w:rPr>
          <w:rFonts w:ascii="Kalinga" w:hAnsi="Kalinga" w:cs="Kalinga"/>
          <w:color w:val="1F3864" w:themeColor="accent1" w:themeShade="80"/>
        </w:rPr>
        <w:t>del proyecto internacional presentado</w:t>
      </w:r>
    </w:p>
    <w:p w14:paraId="612641AD" w14:textId="32839C57" w:rsidR="0061418E" w:rsidRPr="00F47656" w:rsidRDefault="0061418E" w:rsidP="00F47656">
      <w:pPr>
        <w:jc w:val="both"/>
        <w:rPr>
          <w:rFonts w:ascii="Kalinga" w:hAnsi="Kalinga" w:cs="Kalinga"/>
          <w:color w:val="1F3864" w:themeColor="accent1" w:themeShade="80"/>
        </w:rPr>
      </w:pPr>
      <w:r w:rsidRPr="00F47656">
        <w:rPr>
          <w:rFonts w:ascii="Kalinga" w:hAnsi="Kalinga" w:cs="Kalinga"/>
          <w:color w:val="1F3864" w:themeColor="accent1" w:themeShade="8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F47656">
        <w:rPr>
          <w:rFonts w:ascii="Kalinga" w:hAnsi="Kalinga" w:cs="Kalinga"/>
          <w:color w:val="1F3864" w:themeColor="accent1" w:themeShade="80"/>
        </w:rPr>
        <w:instrText xml:space="preserve"> FORMCHECKBOX </w:instrText>
      </w:r>
      <w:r w:rsidR="00000000">
        <w:rPr>
          <w:rFonts w:ascii="Kalinga" w:hAnsi="Kalinga" w:cs="Kalinga"/>
          <w:color w:val="1F3864" w:themeColor="accent1" w:themeShade="80"/>
        </w:rPr>
      </w:r>
      <w:r w:rsidR="00000000">
        <w:rPr>
          <w:rFonts w:ascii="Kalinga" w:hAnsi="Kalinga" w:cs="Kalinga"/>
          <w:color w:val="1F3864" w:themeColor="accent1" w:themeShade="80"/>
        </w:rPr>
        <w:fldChar w:fldCharType="separate"/>
      </w:r>
      <w:r w:rsidRPr="00F47656">
        <w:rPr>
          <w:rFonts w:ascii="Kalinga" w:hAnsi="Kalinga" w:cs="Kalinga"/>
          <w:color w:val="1F3864" w:themeColor="accent1" w:themeShade="80"/>
        </w:rPr>
        <w:fldChar w:fldCharType="end"/>
      </w:r>
      <w:bookmarkEnd w:id="0"/>
      <w:r w:rsidRPr="00F47656">
        <w:rPr>
          <w:rFonts w:ascii="Kalinga" w:hAnsi="Kalinga" w:cs="Kalinga"/>
          <w:color w:val="1F3864" w:themeColor="accent1" w:themeShade="80"/>
        </w:rPr>
        <w:t xml:space="preserve"> Propuesta completa presentada a la convocatoria </w:t>
      </w:r>
      <w:r w:rsidR="0036262E">
        <w:rPr>
          <w:rFonts w:ascii="Kalinga" w:hAnsi="Kalinga" w:cs="Kalinga"/>
          <w:color w:val="1F3864" w:themeColor="accent1" w:themeShade="80"/>
        </w:rPr>
        <w:t>internacional</w:t>
      </w:r>
    </w:p>
    <w:p w14:paraId="281D79A6" w14:textId="77777777" w:rsidR="003977B2" w:rsidRDefault="003977B2" w:rsidP="003977B2">
      <w:pPr>
        <w:spacing w:after="0" w:line="240" w:lineRule="auto"/>
        <w:ind w:right="-512"/>
        <w:jc w:val="both"/>
        <w:rPr>
          <w:rFonts w:ascii="Kalinga" w:eastAsia="Times New Roman" w:hAnsi="Kalinga" w:cs="Kalinga"/>
          <w:b/>
          <w:color w:val="1F3864" w:themeColor="accent1" w:themeShade="80"/>
          <w:lang w:eastAsia="es-ES"/>
        </w:rPr>
      </w:pPr>
      <w:r w:rsidRPr="00C927F1">
        <w:rPr>
          <w:rFonts w:ascii="Kalinga" w:eastAsia="Times New Roman" w:hAnsi="Kalinga" w:cs="Kalinga"/>
          <w:b/>
          <w:color w:val="1F3864" w:themeColor="accent1" w:themeShade="80"/>
          <w:lang w:eastAsia="es-ES"/>
        </w:rPr>
        <w:t xml:space="preserve">DECLARA, </w:t>
      </w:r>
      <w:r w:rsidRPr="003977B2">
        <w:rPr>
          <w:rFonts w:ascii="Kalinga" w:eastAsia="Times New Roman" w:hAnsi="Kalinga" w:cs="Kalinga"/>
          <w:bCs/>
          <w:color w:val="1F3864" w:themeColor="accent1" w:themeShade="80"/>
          <w:lang w:eastAsia="es-ES"/>
        </w:rPr>
        <w:t>asimismo, que, cumple los requisitos establecidos en el reglamento para la gestión de proyectos de investigación, innovación y transferencia de carácter internacional, aprobado en Consejo de Gobierno el 28 de junio de 2023 para actuar como investigadores principales en una propuesta internacional.</w:t>
      </w:r>
      <w:r>
        <w:rPr>
          <w:rFonts w:ascii="Kalinga" w:eastAsia="Times New Roman" w:hAnsi="Kalinga" w:cs="Kalinga"/>
          <w:b/>
          <w:color w:val="1F3864" w:themeColor="accent1" w:themeShade="80"/>
          <w:lang w:eastAsia="es-ES"/>
        </w:rPr>
        <w:t xml:space="preserve"> </w:t>
      </w:r>
    </w:p>
    <w:p w14:paraId="6D6891BC" w14:textId="77777777" w:rsidR="0036262E" w:rsidRPr="00C927F1" w:rsidRDefault="0036262E" w:rsidP="003977B2">
      <w:pPr>
        <w:spacing w:after="0" w:line="240" w:lineRule="auto"/>
        <w:ind w:right="-512"/>
        <w:jc w:val="both"/>
        <w:rPr>
          <w:rFonts w:ascii="Kalinga" w:hAnsi="Kalinga" w:cs="Kalinga"/>
          <w:b/>
          <w:color w:val="1F3864" w:themeColor="accent1" w:themeShade="8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654"/>
      </w:tblGrid>
      <w:tr w:rsidR="003977B2" w:rsidRPr="00C927F1" w14:paraId="2DEE4F45" w14:textId="77777777" w:rsidTr="00AD3AC8">
        <w:trPr>
          <w:trHeight w:val="390"/>
        </w:trPr>
        <w:tc>
          <w:tcPr>
            <w:tcW w:w="9356" w:type="dxa"/>
            <w:gridSpan w:val="2"/>
            <w:vAlign w:val="center"/>
          </w:tcPr>
          <w:p w14:paraId="0E6759D7" w14:textId="77777777" w:rsidR="003977B2" w:rsidRPr="00C927F1" w:rsidRDefault="003977B2" w:rsidP="00AD3AC8">
            <w:pPr>
              <w:spacing w:after="0" w:line="240" w:lineRule="auto"/>
              <w:ind w:left="22"/>
              <w:jc w:val="center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Información básica sobre Protección de Datos</w:t>
            </w:r>
          </w:p>
        </w:tc>
      </w:tr>
      <w:tr w:rsidR="003977B2" w:rsidRPr="00C927F1" w14:paraId="1B854E41" w14:textId="77777777" w:rsidTr="00AD3AC8">
        <w:trPr>
          <w:trHeight w:val="267"/>
        </w:trPr>
        <w:tc>
          <w:tcPr>
            <w:tcW w:w="1702" w:type="dxa"/>
            <w:vAlign w:val="center"/>
          </w:tcPr>
          <w:p w14:paraId="2A63CC74" w14:textId="77777777" w:rsidR="003977B2" w:rsidRPr="00C927F1" w:rsidRDefault="003977B2" w:rsidP="00AD3AC8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Responsable</w:t>
            </w:r>
          </w:p>
        </w:tc>
        <w:tc>
          <w:tcPr>
            <w:tcW w:w="7654" w:type="dxa"/>
            <w:vAlign w:val="center"/>
          </w:tcPr>
          <w:p w14:paraId="51A7556E" w14:textId="77777777" w:rsidR="003977B2" w:rsidRPr="00C927F1" w:rsidRDefault="003977B2" w:rsidP="00AD3AC8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Universidad Rey Juan Carlos</w:t>
            </w:r>
          </w:p>
        </w:tc>
      </w:tr>
      <w:tr w:rsidR="003977B2" w:rsidRPr="00C927F1" w14:paraId="41DC8512" w14:textId="77777777" w:rsidTr="00AD3AC8">
        <w:trPr>
          <w:trHeight w:val="330"/>
        </w:trPr>
        <w:tc>
          <w:tcPr>
            <w:tcW w:w="1702" w:type="dxa"/>
            <w:vAlign w:val="center"/>
          </w:tcPr>
          <w:p w14:paraId="6417DFAA" w14:textId="77777777" w:rsidR="003977B2" w:rsidRPr="00C927F1" w:rsidRDefault="003977B2" w:rsidP="00AD3AC8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Finalidad</w:t>
            </w:r>
          </w:p>
        </w:tc>
        <w:tc>
          <w:tcPr>
            <w:tcW w:w="7654" w:type="dxa"/>
            <w:vAlign w:val="center"/>
          </w:tcPr>
          <w:p w14:paraId="02EC649D" w14:textId="77777777" w:rsidR="003977B2" w:rsidRPr="00C927F1" w:rsidRDefault="003977B2" w:rsidP="00AD3AC8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Gestión y seguimiento de la resolución de tramitación de gastos de Traducción para el Personal Docente e Investigador de la URJC </w:t>
            </w:r>
          </w:p>
        </w:tc>
      </w:tr>
      <w:tr w:rsidR="003977B2" w:rsidRPr="00C927F1" w14:paraId="6CAE5AE8" w14:textId="77777777" w:rsidTr="00AD3AC8">
        <w:trPr>
          <w:trHeight w:val="390"/>
        </w:trPr>
        <w:tc>
          <w:tcPr>
            <w:tcW w:w="1702" w:type="dxa"/>
            <w:vAlign w:val="center"/>
          </w:tcPr>
          <w:p w14:paraId="43E9D98F" w14:textId="77777777" w:rsidR="003977B2" w:rsidRPr="00C927F1" w:rsidRDefault="003977B2" w:rsidP="00AD3AC8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Legitimación</w:t>
            </w:r>
          </w:p>
        </w:tc>
        <w:tc>
          <w:tcPr>
            <w:tcW w:w="7654" w:type="dxa"/>
            <w:vAlign w:val="center"/>
          </w:tcPr>
          <w:p w14:paraId="7D4C2181" w14:textId="77777777" w:rsidR="003977B2" w:rsidRPr="00C927F1" w:rsidRDefault="003977B2" w:rsidP="00AD3AC8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Ejercicio de los poderes públicos que la Universidad Rey Juan Carlos tiene conferidos en aplicación de la Ley Orgánica </w:t>
            </w:r>
            <w:r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2</w:t>
            </w: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/20</w:t>
            </w:r>
            <w:r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23</w:t>
            </w: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, de 2</w:t>
            </w:r>
            <w:r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2 de marzo, del Sistema Universitario.</w:t>
            </w: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 </w:t>
            </w:r>
          </w:p>
        </w:tc>
      </w:tr>
      <w:tr w:rsidR="003977B2" w:rsidRPr="00C927F1" w14:paraId="092B5FB3" w14:textId="77777777" w:rsidTr="00AD3AC8">
        <w:trPr>
          <w:trHeight w:val="390"/>
        </w:trPr>
        <w:tc>
          <w:tcPr>
            <w:tcW w:w="1702" w:type="dxa"/>
            <w:vAlign w:val="center"/>
          </w:tcPr>
          <w:p w14:paraId="77E258A9" w14:textId="77777777" w:rsidR="003977B2" w:rsidRPr="00C927F1" w:rsidRDefault="003977B2" w:rsidP="00AD3AC8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Destinatarios</w:t>
            </w:r>
          </w:p>
        </w:tc>
        <w:tc>
          <w:tcPr>
            <w:tcW w:w="7654" w:type="dxa"/>
            <w:vAlign w:val="center"/>
          </w:tcPr>
          <w:p w14:paraId="41703844" w14:textId="77777777" w:rsidR="003977B2" w:rsidRPr="00C927F1" w:rsidRDefault="003977B2" w:rsidP="00AD3AC8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Administraciones Públicas establecidas por la Ley. </w:t>
            </w:r>
          </w:p>
        </w:tc>
      </w:tr>
      <w:tr w:rsidR="003977B2" w:rsidRPr="00C927F1" w14:paraId="283FD89D" w14:textId="77777777" w:rsidTr="00AD3AC8">
        <w:trPr>
          <w:trHeight w:val="516"/>
        </w:trPr>
        <w:tc>
          <w:tcPr>
            <w:tcW w:w="1702" w:type="dxa"/>
            <w:vAlign w:val="center"/>
          </w:tcPr>
          <w:p w14:paraId="60030515" w14:textId="77777777" w:rsidR="003977B2" w:rsidRPr="00C927F1" w:rsidRDefault="003977B2" w:rsidP="00AD3AC8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Derechos</w:t>
            </w:r>
          </w:p>
        </w:tc>
        <w:tc>
          <w:tcPr>
            <w:tcW w:w="7654" w:type="dxa"/>
            <w:vAlign w:val="center"/>
          </w:tcPr>
          <w:p w14:paraId="6EE6D32A" w14:textId="77777777" w:rsidR="003977B2" w:rsidRPr="00C927F1" w:rsidRDefault="003977B2" w:rsidP="00AD3AC8">
            <w:pPr>
              <w:spacing w:after="0" w:line="240" w:lineRule="auto"/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 xml:space="preserve">Acceder, rectificar y suprimir los datos, así como otros derechos, mediante un correo electrónico a la dirección </w:t>
            </w:r>
            <w:r w:rsidRPr="00C927F1">
              <w:rPr>
                <w:rFonts w:ascii="Kalinga" w:eastAsia="Times New Roman" w:hAnsi="Kalinga" w:cs="Kalinga"/>
                <w:i/>
                <w:color w:val="1F3864" w:themeColor="accent1" w:themeShade="80"/>
                <w:u w:val="single"/>
                <w:lang w:eastAsia="es-ES"/>
              </w:rPr>
              <w:t>protecciondedatos@urjc.es</w:t>
            </w:r>
          </w:p>
        </w:tc>
      </w:tr>
      <w:tr w:rsidR="003977B2" w:rsidRPr="00C927F1" w14:paraId="5ECFE5BB" w14:textId="77777777" w:rsidTr="0036262E">
        <w:trPr>
          <w:trHeight w:val="777"/>
        </w:trPr>
        <w:tc>
          <w:tcPr>
            <w:tcW w:w="1702" w:type="dxa"/>
            <w:vAlign w:val="center"/>
          </w:tcPr>
          <w:p w14:paraId="3465B74F" w14:textId="77777777" w:rsidR="003977B2" w:rsidRPr="00C927F1" w:rsidRDefault="003977B2" w:rsidP="00AD3AC8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>Información adicional</w:t>
            </w:r>
          </w:p>
        </w:tc>
        <w:tc>
          <w:tcPr>
            <w:tcW w:w="7654" w:type="dxa"/>
            <w:vAlign w:val="center"/>
          </w:tcPr>
          <w:p w14:paraId="3D3614FC" w14:textId="77777777" w:rsidR="003977B2" w:rsidRPr="00C927F1" w:rsidRDefault="003977B2" w:rsidP="00AD3AC8">
            <w:pPr>
              <w:spacing w:after="0" w:line="240" w:lineRule="auto"/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</w:pPr>
            <w:r w:rsidRPr="00C927F1">
              <w:rPr>
                <w:rFonts w:ascii="Kalinga" w:eastAsia="Times New Roman" w:hAnsi="Kalinga" w:cs="Kalinga"/>
                <w:color w:val="1F3864" w:themeColor="accent1" w:themeShade="80"/>
                <w:lang w:eastAsia="es-ES"/>
              </w:rPr>
              <w:t>Puede consultar la información adicional y detallada sobre Protección de Datos en nuestra página web</w:t>
            </w:r>
            <w:r w:rsidRPr="00C927F1">
              <w:rPr>
                <w:rFonts w:ascii="Kalinga" w:eastAsia="Times New Roman" w:hAnsi="Kalinga" w:cs="Kalinga"/>
                <w:b/>
                <w:color w:val="1F3864" w:themeColor="accent1" w:themeShade="80"/>
                <w:lang w:eastAsia="es-ES"/>
              </w:rPr>
              <w:t xml:space="preserve"> http://www.urjc.es/proteccion-de-datos</w:t>
            </w:r>
          </w:p>
        </w:tc>
      </w:tr>
    </w:tbl>
    <w:p w14:paraId="5A934552" w14:textId="77777777" w:rsidR="001F15F5" w:rsidRDefault="001F15F5" w:rsidP="003977B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</w:pPr>
    </w:p>
    <w:p w14:paraId="08C97A3C" w14:textId="22EB0825" w:rsidR="003977B2" w:rsidRDefault="003977B2" w:rsidP="003977B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</w:pPr>
      <w:r w:rsidRPr="00C927F1"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  <w:t>Firma electrónic</w:t>
      </w:r>
      <w:r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  <w:t>a</w:t>
      </w:r>
    </w:p>
    <w:p w14:paraId="5DA78EA9" w14:textId="69F9CDD7" w:rsidR="002929E7" w:rsidRPr="0061418E" w:rsidRDefault="003977B2" w:rsidP="001F15F5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Kalinga" w:hAnsi="Kalinga" w:cs="Kalinga"/>
          <w:color w:val="1F3864" w:themeColor="accent1" w:themeShade="80"/>
        </w:rPr>
      </w:pPr>
      <w:r>
        <w:rPr>
          <w:rFonts w:ascii="Kalinga" w:eastAsia="Times New Roman" w:hAnsi="Kalinga" w:cs="Kalinga"/>
          <w:b/>
          <w:bCs/>
          <w:color w:val="1F3864" w:themeColor="accent1" w:themeShade="80"/>
          <w:lang w:eastAsia="es-ES"/>
        </w:rPr>
        <w:t>Investigador Principal</w:t>
      </w:r>
    </w:p>
    <w:sectPr w:rsidR="002929E7" w:rsidRPr="0061418E" w:rsidSect="004D7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701" w:bottom="993" w:left="1701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282D" w14:textId="77777777" w:rsidR="004D763B" w:rsidRDefault="004D763B" w:rsidP="00366CD4">
      <w:pPr>
        <w:spacing w:after="0" w:line="240" w:lineRule="auto"/>
      </w:pPr>
      <w:r>
        <w:separator/>
      </w:r>
    </w:p>
  </w:endnote>
  <w:endnote w:type="continuationSeparator" w:id="0">
    <w:p w14:paraId="3360323A" w14:textId="77777777" w:rsidR="004D763B" w:rsidRDefault="004D763B" w:rsidP="00366CD4">
      <w:pPr>
        <w:spacing w:after="0" w:line="240" w:lineRule="auto"/>
      </w:pPr>
      <w:r>
        <w:continuationSeparator/>
      </w:r>
    </w:p>
  </w:endnote>
  <w:endnote w:type="continuationNotice" w:id="1">
    <w:p w14:paraId="4A63C92F" w14:textId="77777777" w:rsidR="004D763B" w:rsidRDefault="004D7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2F5D" w14:textId="77777777" w:rsidR="009757CE" w:rsidRDefault="009757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2660" w14:textId="77777777" w:rsidR="001133D9" w:rsidRDefault="00113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6FDE" w14:textId="77777777" w:rsidR="009757CE" w:rsidRDefault="009757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F208" w14:textId="77777777" w:rsidR="004D763B" w:rsidRDefault="004D763B" w:rsidP="00366CD4">
      <w:pPr>
        <w:spacing w:after="0" w:line="240" w:lineRule="auto"/>
      </w:pPr>
      <w:r>
        <w:separator/>
      </w:r>
    </w:p>
  </w:footnote>
  <w:footnote w:type="continuationSeparator" w:id="0">
    <w:p w14:paraId="49376021" w14:textId="77777777" w:rsidR="004D763B" w:rsidRDefault="004D763B" w:rsidP="00366CD4">
      <w:pPr>
        <w:spacing w:after="0" w:line="240" w:lineRule="auto"/>
      </w:pPr>
      <w:r>
        <w:continuationSeparator/>
      </w:r>
    </w:p>
  </w:footnote>
  <w:footnote w:type="continuationNotice" w:id="1">
    <w:p w14:paraId="1416EA92" w14:textId="77777777" w:rsidR="004D763B" w:rsidRDefault="004D76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7945" w14:textId="77777777" w:rsidR="009757CE" w:rsidRDefault="009757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0E90" w14:textId="2B3D7697" w:rsidR="00366CD4" w:rsidRDefault="008A71F6" w:rsidP="00366CD4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FFB46C9" wp14:editId="6F5C48A4">
              <wp:simplePos x="0" y="0"/>
              <wp:positionH relativeFrom="margin">
                <wp:posOffset>2508250</wp:posOffset>
              </wp:positionH>
              <wp:positionV relativeFrom="topMargin">
                <wp:posOffset>652145</wp:posOffset>
              </wp:positionV>
              <wp:extent cx="3302000" cy="390525"/>
              <wp:effectExtent l="0" t="0" r="12700" b="952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1D608" w14:textId="77777777" w:rsidR="008A71F6" w:rsidRPr="00AB053F" w:rsidRDefault="008A71F6" w:rsidP="008A71F6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Kalinga" w:eastAsiaTheme="minorEastAsia" w:hAnsi="Kalinga" w:cs="Kalinga"/>
                              <w:color w:val="D50000"/>
                              <w:sz w:val="18"/>
                              <w:szCs w:val="18"/>
                            </w:rPr>
                          </w:pPr>
                          <w:r w:rsidRPr="00AB053F">
                            <w:rPr>
                              <w:rFonts w:ascii="Kalinga" w:eastAsiaTheme="minorEastAsia" w:hAnsi="Kalinga" w:cs="Kalinga"/>
                              <w:color w:val="D50000"/>
                              <w:sz w:val="18"/>
                              <w:szCs w:val="18"/>
                            </w:rPr>
                            <w:t>Rectorado</w:t>
                          </w:r>
                        </w:p>
                        <w:p w14:paraId="6FCCCFC3" w14:textId="77777777" w:rsidR="008A71F6" w:rsidRPr="00AB053F" w:rsidRDefault="008A71F6" w:rsidP="008A71F6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Kalinga" w:eastAsiaTheme="minorEastAsia" w:hAnsi="Kalinga" w:cs="Kalinga"/>
                              <w:color w:val="D50000"/>
                              <w:sz w:val="18"/>
                              <w:szCs w:val="18"/>
                            </w:rPr>
                          </w:pPr>
                          <w:r w:rsidRPr="00AB053F">
                            <w:rPr>
                              <w:rFonts w:ascii="Kalinga" w:eastAsiaTheme="minorEastAsia" w:hAnsi="Kalinga" w:cs="Kalinga"/>
                              <w:color w:val="D50000"/>
                              <w:sz w:val="18"/>
                              <w:szCs w:val="18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B46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7.5pt;margin-top:51.35pt;width:260pt;height:30.7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" filled="f" stroked="f">
              <v:textbox inset="0,0,0,0">
                <w:txbxContent>
                  <w:p w14:paraId="4291D608" w14:textId="77777777" w:rsidR="008A71F6" w:rsidRPr="00AB053F" w:rsidRDefault="008A71F6" w:rsidP="008A71F6">
                    <w:pPr>
                      <w:pStyle w:val="Encabezado"/>
                      <w:ind w:hanging="567"/>
                      <w:jc w:val="right"/>
                      <w:rPr>
                        <w:rFonts w:ascii="Kalinga" w:eastAsiaTheme="minorEastAsia" w:hAnsi="Kalinga" w:cs="Kalinga"/>
                        <w:color w:val="D50000"/>
                        <w:sz w:val="18"/>
                        <w:szCs w:val="18"/>
                      </w:rPr>
                    </w:pPr>
                    <w:r w:rsidRPr="00AB053F">
                      <w:rPr>
                        <w:rFonts w:ascii="Kalinga" w:eastAsiaTheme="minorEastAsia" w:hAnsi="Kalinga" w:cs="Kalinga"/>
                        <w:color w:val="D50000"/>
                        <w:sz w:val="18"/>
                        <w:szCs w:val="18"/>
                      </w:rPr>
                      <w:t>Rectorado</w:t>
                    </w:r>
                  </w:p>
                  <w:p w14:paraId="6FCCCFC3" w14:textId="77777777" w:rsidR="008A71F6" w:rsidRPr="00AB053F" w:rsidRDefault="008A71F6" w:rsidP="008A71F6">
                    <w:pPr>
                      <w:pStyle w:val="Encabezado"/>
                      <w:ind w:hanging="567"/>
                      <w:jc w:val="right"/>
                      <w:rPr>
                        <w:rFonts w:ascii="Kalinga" w:eastAsiaTheme="minorEastAsia" w:hAnsi="Kalinga" w:cs="Kalinga"/>
                        <w:color w:val="D50000"/>
                        <w:sz w:val="18"/>
                        <w:szCs w:val="18"/>
                      </w:rPr>
                    </w:pPr>
                    <w:r w:rsidRPr="00AB053F">
                      <w:rPr>
                        <w:rFonts w:ascii="Kalinga" w:eastAsiaTheme="minorEastAsia" w:hAnsi="Kalinga" w:cs="Kalinga"/>
                        <w:color w:val="D50000"/>
                        <w:sz w:val="18"/>
                        <w:szCs w:val="18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B02358C" wp14:editId="7ECD246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33347" cy="695325"/>
          <wp:effectExtent l="0" t="0" r="5080" b="0"/>
          <wp:wrapNone/>
          <wp:docPr id="1692793459" name="Imagen 1692793459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47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DBF4" w14:textId="77777777" w:rsidR="009757CE" w:rsidRDefault="009757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B1A"/>
    <w:multiLevelType w:val="multilevel"/>
    <w:tmpl w:val="B56ED1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63A98"/>
    <w:multiLevelType w:val="hybridMultilevel"/>
    <w:tmpl w:val="26363A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21C"/>
    <w:multiLevelType w:val="multilevel"/>
    <w:tmpl w:val="97F4D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486547"/>
    <w:multiLevelType w:val="multilevel"/>
    <w:tmpl w:val="35BA68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72259"/>
    <w:multiLevelType w:val="hybridMultilevel"/>
    <w:tmpl w:val="B198A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61A59"/>
    <w:multiLevelType w:val="multilevel"/>
    <w:tmpl w:val="D9BE00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17642F"/>
    <w:multiLevelType w:val="multilevel"/>
    <w:tmpl w:val="97F4D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AF092D"/>
    <w:multiLevelType w:val="multilevel"/>
    <w:tmpl w:val="8C18F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6411C5"/>
    <w:multiLevelType w:val="hybridMultilevel"/>
    <w:tmpl w:val="A93628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B6CCA"/>
    <w:multiLevelType w:val="hybridMultilevel"/>
    <w:tmpl w:val="80C8F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67D4C"/>
    <w:multiLevelType w:val="multilevel"/>
    <w:tmpl w:val="547224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A207F2"/>
    <w:multiLevelType w:val="multilevel"/>
    <w:tmpl w:val="B6E29188"/>
    <w:lvl w:ilvl="0">
      <w:start w:val="1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F1BDC"/>
    <w:multiLevelType w:val="multilevel"/>
    <w:tmpl w:val="ED02F9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3F3637"/>
    <w:multiLevelType w:val="hybridMultilevel"/>
    <w:tmpl w:val="586CA4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93543"/>
    <w:multiLevelType w:val="multilevel"/>
    <w:tmpl w:val="4C1EAF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562E1"/>
    <w:multiLevelType w:val="multilevel"/>
    <w:tmpl w:val="97F4D5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476236"/>
    <w:multiLevelType w:val="hybridMultilevel"/>
    <w:tmpl w:val="26363A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B1793"/>
    <w:multiLevelType w:val="multilevel"/>
    <w:tmpl w:val="2D241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111E0"/>
    <w:multiLevelType w:val="hybridMultilevel"/>
    <w:tmpl w:val="26363A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35F30"/>
    <w:multiLevelType w:val="multilevel"/>
    <w:tmpl w:val="97F4D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7F44EE"/>
    <w:multiLevelType w:val="multilevel"/>
    <w:tmpl w:val="2BBAFE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B71561"/>
    <w:multiLevelType w:val="multilevel"/>
    <w:tmpl w:val="359E6506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4F286A"/>
    <w:multiLevelType w:val="multilevel"/>
    <w:tmpl w:val="97F4D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DE3462"/>
    <w:multiLevelType w:val="hybridMultilevel"/>
    <w:tmpl w:val="20F84932"/>
    <w:lvl w:ilvl="0" w:tplc="A1A6D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14B2D"/>
    <w:multiLevelType w:val="multilevel"/>
    <w:tmpl w:val="97F4D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5A076D"/>
    <w:multiLevelType w:val="multilevel"/>
    <w:tmpl w:val="2B4C5E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79429B"/>
    <w:multiLevelType w:val="hybridMultilevel"/>
    <w:tmpl w:val="9B5ED77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382703E"/>
    <w:multiLevelType w:val="multilevel"/>
    <w:tmpl w:val="ACCEE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126143"/>
    <w:multiLevelType w:val="multilevel"/>
    <w:tmpl w:val="2E90C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3C54C2F"/>
    <w:multiLevelType w:val="hybridMultilevel"/>
    <w:tmpl w:val="AB64A7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05890"/>
    <w:multiLevelType w:val="hybridMultilevel"/>
    <w:tmpl w:val="AE268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50E5A"/>
    <w:multiLevelType w:val="multilevel"/>
    <w:tmpl w:val="882EC00A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420EB7"/>
    <w:multiLevelType w:val="multilevel"/>
    <w:tmpl w:val="83BA1A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B3321E"/>
    <w:multiLevelType w:val="multilevel"/>
    <w:tmpl w:val="B2F270A6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9B64B8"/>
    <w:multiLevelType w:val="hybridMultilevel"/>
    <w:tmpl w:val="26363A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9706C"/>
    <w:multiLevelType w:val="multilevel"/>
    <w:tmpl w:val="5158F06C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5301426">
    <w:abstractNumId w:val="9"/>
  </w:num>
  <w:num w:numId="2" w16cid:durableId="2120634920">
    <w:abstractNumId w:val="29"/>
  </w:num>
  <w:num w:numId="3" w16cid:durableId="1898466617">
    <w:abstractNumId w:val="13"/>
  </w:num>
  <w:num w:numId="4" w16cid:durableId="1097871399">
    <w:abstractNumId w:val="26"/>
  </w:num>
  <w:num w:numId="5" w16cid:durableId="892274920">
    <w:abstractNumId w:val="8"/>
  </w:num>
  <w:num w:numId="6" w16cid:durableId="1235505184">
    <w:abstractNumId w:val="18"/>
  </w:num>
  <w:num w:numId="7" w16cid:durableId="1230729275">
    <w:abstractNumId w:val="23"/>
  </w:num>
  <w:num w:numId="8" w16cid:durableId="148864807">
    <w:abstractNumId w:val="16"/>
  </w:num>
  <w:num w:numId="9" w16cid:durableId="1381901917">
    <w:abstractNumId w:val="34"/>
  </w:num>
  <w:num w:numId="10" w16cid:durableId="1787431418">
    <w:abstractNumId w:val="30"/>
  </w:num>
  <w:num w:numId="11" w16cid:durableId="621039856">
    <w:abstractNumId w:val="4"/>
  </w:num>
  <w:num w:numId="12" w16cid:durableId="210269982">
    <w:abstractNumId w:val="19"/>
  </w:num>
  <w:num w:numId="13" w16cid:durableId="1583758187">
    <w:abstractNumId w:val="7"/>
  </w:num>
  <w:num w:numId="14" w16cid:durableId="1978758231">
    <w:abstractNumId w:val="2"/>
  </w:num>
  <w:num w:numId="15" w16cid:durableId="833952384">
    <w:abstractNumId w:val="6"/>
  </w:num>
  <w:num w:numId="16" w16cid:durableId="537935524">
    <w:abstractNumId w:val="22"/>
  </w:num>
  <w:num w:numId="17" w16cid:durableId="928852718">
    <w:abstractNumId w:val="24"/>
  </w:num>
  <w:num w:numId="18" w16cid:durableId="576283273">
    <w:abstractNumId w:val="15"/>
  </w:num>
  <w:num w:numId="19" w16cid:durableId="559438151">
    <w:abstractNumId w:val="5"/>
  </w:num>
  <w:num w:numId="20" w16cid:durableId="1258711042">
    <w:abstractNumId w:val="3"/>
  </w:num>
  <w:num w:numId="21" w16cid:durableId="1034355465">
    <w:abstractNumId w:val="14"/>
  </w:num>
  <w:num w:numId="22" w16cid:durableId="1484396926">
    <w:abstractNumId w:val="25"/>
  </w:num>
  <w:num w:numId="23" w16cid:durableId="1564172651">
    <w:abstractNumId w:val="32"/>
  </w:num>
  <w:num w:numId="24" w16cid:durableId="1910185916">
    <w:abstractNumId w:val="10"/>
  </w:num>
  <w:num w:numId="25" w16cid:durableId="1640649939">
    <w:abstractNumId w:val="33"/>
  </w:num>
  <w:num w:numId="26" w16cid:durableId="1640646019">
    <w:abstractNumId w:val="21"/>
  </w:num>
  <w:num w:numId="27" w16cid:durableId="723137513">
    <w:abstractNumId w:val="35"/>
  </w:num>
  <w:num w:numId="28" w16cid:durableId="172190813">
    <w:abstractNumId w:val="11"/>
  </w:num>
  <w:num w:numId="29" w16cid:durableId="1239750350">
    <w:abstractNumId w:val="0"/>
  </w:num>
  <w:num w:numId="30" w16cid:durableId="1723599505">
    <w:abstractNumId w:val="20"/>
  </w:num>
  <w:num w:numId="31" w16cid:durableId="672415161">
    <w:abstractNumId w:val="31"/>
  </w:num>
  <w:num w:numId="32" w16cid:durableId="1378625825">
    <w:abstractNumId w:val="28"/>
  </w:num>
  <w:num w:numId="33" w16cid:durableId="1588417005">
    <w:abstractNumId w:val="27"/>
  </w:num>
  <w:num w:numId="34" w16cid:durableId="1110855763">
    <w:abstractNumId w:val="17"/>
  </w:num>
  <w:num w:numId="35" w16cid:durableId="153298887">
    <w:abstractNumId w:val="12"/>
  </w:num>
  <w:num w:numId="36" w16cid:durableId="132404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D4"/>
    <w:rsid w:val="00016364"/>
    <w:rsid w:val="00022B45"/>
    <w:rsid w:val="00041DE1"/>
    <w:rsid w:val="00050162"/>
    <w:rsid w:val="00057B9C"/>
    <w:rsid w:val="000656D9"/>
    <w:rsid w:val="00070BB5"/>
    <w:rsid w:val="00072713"/>
    <w:rsid w:val="0007382D"/>
    <w:rsid w:val="000852DE"/>
    <w:rsid w:val="000A0373"/>
    <w:rsid w:val="000A573A"/>
    <w:rsid w:val="000B0E0F"/>
    <w:rsid w:val="000B1955"/>
    <w:rsid w:val="000B6877"/>
    <w:rsid w:val="000C1C58"/>
    <w:rsid w:val="000C5079"/>
    <w:rsid w:val="000E7937"/>
    <w:rsid w:val="000F0EFC"/>
    <w:rsid w:val="0011312F"/>
    <w:rsid w:val="001133D9"/>
    <w:rsid w:val="00117DC7"/>
    <w:rsid w:val="00120EEC"/>
    <w:rsid w:val="00130B9D"/>
    <w:rsid w:val="00135E46"/>
    <w:rsid w:val="0014004B"/>
    <w:rsid w:val="001411BD"/>
    <w:rsid w:val="0015483B"/>
    <w:rsid w:val="00173A0D"/>
    <w:rsid w:val="00185D66"/>
    <w:rsid w:val="001873D9"/>
    <w:rsid w:val="001A2584"/>
    <w:rsid w:val="001B1A26"/>
    <w:rsid w:val="001B2175"/>
    <w:rsid w:val="001C1A8C"/>
    <w:rsid w:val="001C1FC3"/>
    <w:rsid w:val="001C2FF5"/>
    <w:rsid w:val="001D0F0F"/>
    <w:rsid w:val="001F15F5"/>
    <w:rsid w:val="001F2666"/>
    <w:rsid w:val="001F6049"/>
    <w:rsid w:val="00200619"/>
    <w:rsid w:val="00202A7E"/>
    <w:rsid w:val="00215DA0"/>
    <w:rsid w:val="00220681"/>
    <w:rsid w:val="00232B2F"/>
    <w:rsid w:val="00254EA8"/>
    <w:rsid w:val="002644C0"/>
    <w:rsid w:val="002706FF"/>
    <w:rsid w:val="00270CA9"/>
    <w:rsid w:val="00273216"/>
    <w:rsid w:val="002737C7"/>
    <w:rsid w:val="00281129"/>
    <w:rsid w:val="00282CA3"/>
    <w:rsid w:val="0029075E"/>
    <w:rsid w:val="00290B93"/>
    <w:rsid w:val="002929E7"/>
    <w:rsid w:val="002A1A01"/>
    <w:rsid w:val="002A5AF7"/>
    <w:rsid w:val="002A74CA"/>
    <w:rsid w:val="002B1EF9"/>
    <w:rsid w:val="002B3C44"/>
    <w:rsid w:val="002B5965"/>
    <w:rsid w:val="002B6A1A"/>
    <w:rsid w:val="002D6850"/>
    <w:rsid w:val="002E0C9A"/>
    <w:rsid w:val="002E39C0"/>
    <w:rsid w:val="00302F53"/>
    <w:rsid w:val="00306DD4"/>
    <w:rsid w:val="00310F70"/>
    <w:rsid w:val="00315785"/>
    <w:rsid w:val="003223BB"/>
    <w:rsid w:val="003274FC"/>
    <w:rsid w:val="00351748"/>
    <w:rsid w:val="0036262E"/>
    <w:rsid w:val="00366CD4"/>
    <w:rsid w:val="003759B0"/>
    <w:rsid w:val="003977B2"/>
    <w:rsid w:val="003B201E"/>
    <w:rsid w:val="003B3DE1"/>
    <w:rsid w:val="003B4666"/>
    <w:rsid w:val="003C29D4"/>
    <w:rsid w:val="003C6344"/>
    <w:rsid w:val="003D054A"/>
    <w:rsid w:val="003D141B"/>
    <w:rsid w:val="003F45E9"/>
    <w:rsid w:val="003F74BA"/>
    <w:rsid w:val="004308FA"/>
    <w:rsid w:val="00446286"/>
    <w:rsid w:val="00463FB1"/>
    <w:rsid w:val="0047223B"/>
    <w:rsid w:val="00485AB5"/>
    <w:rsid w:val="004A00CB"/>
    <w:rsid w:val="004A3180"/>
    <w:rsid w:val="004A53BB"/>
    <w:rsid w:val="004A5CE8"/>
    <w:rsid w:val="004A66FF"/>
    <w:rsid w:val="004A7DC5"/>
    <w:rsid w:val="004B5D1F"/>
    <w:rsid w:val="004C33BB"/>
    <w:rsid w:val="004D0940"/>
    <w:rsid w:val="004D4821"/>
    <w:rsid w:val="004D763B"/>
    <w:rsid w:val="004E559D"/>
    <w:rsid w:val="004E5CD3"/>
    <w:rsid w:val="004F024C"/>
    <w:rsid w:val="004F6BC9"/>
    <w:rsid w:val="004F79E3"/>
    <w:rsid w:val="00500836"/>
    <w:rsid w:val="00511ACD"/>
    <w:rsid w:val="005121E3"/>
    <w:rsid w:val="00515F79"/>
    <w:rsid w:val="00516CCF"/>
    <w:rsid w:val="00524416"/>
    <w:rsid w:val="00557C18"/>
    <w:rsid w:val="005770F6"/>
    <w:rsid w:val="005806FC"/>
    <w:rsid w:val="005843E7"/>
    <w:rsid w:val="005927EC"/>
    <w:rsid w:val="00595DFE"/>
    <w:rsid w:val="005B2BD2"/>
    <w:rsid w:val="005B5B7D"/>
    <w:rsid w:val="005C4D7A"/>
    <w:rsid w:val="005F2162"/>
    <w:rsid w:val="0060222B"/>
    <w:rsid w:val="006048B7"/>
    <w:rsid w:val="0061418E"/>
    <w:rsid w:val="00630DC4"/>
    <w:rsid w:val="00642710"/>
    <w:rsid w:val="006533BE"/>
    <w:rsid w:val="00653AD7"/>
    <w:rsid w:val="00663FDA"/>
    <w:rsid w:val="0067156C"/>
    <w:rsid w:val="00677365"/>
    <w:rsid w:val="00684DE9"/>
    <w:rsid w:val="00695DB7"/>
    <w:rsid w:val="006A7E1D"/>
    <w:rsid w:val="006B7D07"/>
    <w:rsid w:val="006C31C4"/>
    <w:rsid w:val="006C3928"/>
    <w:rsid w:val="006C41E5"/>
    <w:rsid w:val="006C4E45"/>
    <w:rsid w:val="006C5C18"/>
    <w:rsid w:val="006D0AF9"/>
    <w:rsid w:val="006D234C"/>
    <w:rsid w:val="006F64AB"/>
    <w:rsid w:val="00701637"/>
    <w:rsid w:val="0070617B"/>
    <w:rsid w:val="00712E6D"/>
    <w:rsid w:val="00715148"/>
    <w:rsid w:val="00721037"/>
    <w:rsid w:val="007215B2"/>
    <w:rsid w:val="00733DAB"/>
    <w:rsid w:val="007350A9"/>
    <w:rsid w:val="007416AE"/>
    <w:rsid w:val="00750741"/>
    <w:rsid w:val="00775E2F"/>
    <w:rsid w:val="00776B8A"/>
    <w:rsid w:val="007B6901"/>
    <w:rsid w:val="007C59E0"/>
    <w:rsid w:val="007D65F5"/>
    <w:rsid w:val="007E10DA"/>
    <w:rsid w:val="007F1789"/>
    <w:rsid w:val="007F565F"/>
    <w:rsid w:val="007F5E65"/>
    <w:rsid w:val="00804479"/>
    <w:rsid w:val="00806A1B"/>
    <w:rsid w:val="008135D3"/>
    <w:rsid w:val="0082042A"/>
    <w:rsid w:val="00826EB6"/>
    <w:rsid w:val="00827036"/>
    <w:rsid w:val="00834AB9"/>
    <w:rsid w:val="008353B1"/>
    <w:rsid w:val="00841B15"/>
    <w:rsid w:val="008652A3"/>
    <w:rsid w:val="00866930"/>
    <w:rsid w:val="008722DA"/>
    <w:rsid w:val="00883D0E"/>
    <w:rsid w:val="0088409F"/>
    <w:rsid w:val="008A3037"/>
    <w:rsid w:val="008A3FB7"/>
    <w:rsid w:val="008A71F6"/>
    <w:rsid w:val="008A7B8D"/>
    <w:rsid w:val="008B0ACE"/>
    <w:rsid w:val="008B307C"/>
    <w:rsid w:val="008C7940"/>
    <w:rsid w:val="008D2196"/>
    <w:rsid w:val="008D4B85"/>
    <w:rsid w:val="008E095F"/>
    <w:rsid w:val="008E18D5"/>
    <w:rsid w:val="008F1B32"/>
    <w:rsid w:val="008F3727"/>
    <w:rsid w:val="008F51AB"/>
    <w:rsid w:val="0091360F"/>
    <w:rsid w:val="0091499A"/>
    <w:rsid w:val="00916DD5"/>
    <w:rsid w:val="009233E7"/>
    <w:rsid w:val="00933E16"/>
    <w:rsid w:val="009358AD"/>
    <w:rsid w:val="0094069E"/>
    <w:rsid w:val="00943F5A"/>
    <w:rsid w:val="00950F08"/>
    <w:rsid w:val="00961CAD"/>
    <w:rsid w:val="009757CE"/>
    <w:rsid w:val="0097738F"/>
    <w:rsid w:val="009A11F8"/>
    <w:rsid w:val="009A38C8"/>
    <w:rsid w:val="009A504F"/>
    <w:rsid w:val="009B01D6"/>
    <w:rsid w:val="009B1395"/>
    <w:rsid w:val="009B53B2"/>
    <w:rsid w:val="009B66C3"/>
    <w:rsid w:val="009D0D30"/>
    <w:rsid w:val="009D5568"/>
    <w:rsid w:val="00A008DA"/>
    <w:rsid w:val="00A01186"/>
    <w:rsid w:val="00A06DE0"/>
    <w:rsid w:val="00A148CE"/>
    <w:rsid w:val="00A17F8F"/>
    <w:rsid w:val="00A23400"/>
    <w:rsid w:val="00A23443"/>
    <w:rsid w:val="00A242C4"/>
    <w:rsid w:val="00A377E3"/>
    <w:rsid w:val="00A40B11"/>
    <w:rsid w:val="00A47D43"/>
    <w:rsid w:val="00A52945"/>
    <w:rsid w:val="00A636F2"/>
    <w:rsid w:val="00A73D73"/>
    <w:rsid w:val="00A7511A"/>
    <w:rsid w:val="00A76C35"/>
    <w:rsid w:val="00A87B34"/>
    <w:rsid w:val="00A91319"/>
    <w:rsid w:val="00A93AB0"/>
    <w:rsid w:val="00AA1AE7"/>
    <w:rsid w:val="00AA7EE1"/>
    <w:rsid w:val="00AB44A6"/>
    <w:rsid w:val="00AD16EE"/>
    <w:rsid w:val="00AD257D"/>
    <w:rsid w:val="00AD6883"/>
    <w:rsid w:val="00B10CE0"/>
    <w:rsid w:val="00B44D2F"/>
    <w:rsid w:val="00B5420B"/>
    <w:rsid w:val="00B62192"/>
    <w:rsid w:val="00B97340"/>
    <w:rsid w:val="00BA24A9"/>
    <w:rsid w:val="00BA33EB"/>
    <w:rsid w:val="00BB5AD0"/>
    <w:rsid w:val="00BC561A"/>
    <w:rsid w:val="00BF0EB9"/>
    <w:rsid w:val="00C03DB4"/>
    <w:rsid w:val="00C12C1A"/>
    <w:rsid w:val="00C271AA"/>
    <w:rsid w:val="00C33E62"/>
    <w:rsid w:val="00C42014"/>
    <w:rsid w:val="00C56B15"/>
    <w:rsid w:val="00C66A32"/>
    <w:rsid w:val="00C76AAA"/>
    <w:rsid w:val="00C857F5"/>
    <w:rsid w:val="00C903BB"/>
    <w:rsid w:val="00C94609"/>
    <w:rsid w:val="00CA5B37"/>
    <w:rsid w:val="00CB2E19"/>
    <w:rsid w:val="00CB2E58"/>
    <w:rsid w:val="00CB3169"/>
    <w:rsid w:val="00CC2FA5"/>
    <w:rsid w:val="00CD1382"/>
    <w:rsid w:val="00CD3142"/>
    <w:rsid w:val="00CD34F9"/>
    <w:rsid w:val="00CE2A26"/>
    <w:rsid w:val="00CE7433"/>
    <w:rsid w:val="00D00409"/>
    <w:rsid w:val="00D00B1B"/>
    <w:rsid w:val="00D2579D"/>
    <w:rsid w:val="00D31B10"/>
    <w:rsid w:val="00D33CDB"/>
    <w:rsid w:val="00D37FFA"/>
    <w:rsid w:val="00D537B1"/>
    <w:rsid w:val="00D55F9A"/>
    <w:rsid w:val="00D77D2A"/>
    <w:rsid w:val="00D82519"/>
    <w:rsid w:val="00D84971"/>
    <w:rsid w:val="00D91B10"/>
    <w:rsid w:val="00DA199A"/>
    <w:rsid w:val="00DA2EB4"/>
    <w:rsid w:val="00DA5218"/>
    <w:rsid w:val="00DB0B51"/>
    <w:rsid w:val="00DB30DD"/>
    <w:rsid w:val="00DB5E5A"/>
    <w:rsid w:val="00DC779C"/>
    <w:rsid w:val="00DE3388"/>
    <w:rsid w:val="00E06AF9"/>
    <w:rsid w:val="00E15EDF"/>
    <w:rsid w:val="00E32047"/>
    <w:rsid w:val="00E37370"/>
    <w:rsid w:val="00E60584"/>
    <w:rsid w:val="00E61B49"/>
    <w:rsid w:val="00E62120"/>
    <w:rsid w:val="00E718CC"/>
    <w:rsid w:val="00E72295"/>
    <w:rsid w:val="00E87E26"/>
    <w:rsid w:val="00EA19CC"/>
    <w:rsid w:val="00EA3D15"/>
    <w:rsid w:val="00EA6A10"/>
    <w:rsid w:val="00EC403A"/>
    <w:rsid w:val="00ED3B2E"/>
    <w:rsid w:val="00ED4ED7"/>
    <w:rsid w:val="00ED66F8"/>
    <w:rsid w:val="00EE78F9"/>
    <w:rsid w:val="00EF4170"/>
    <w:rsid w:val="00EF685C"/>
    <w:rsid w:val="00F06A29"/>
    <w:rsid w:val="00F1258E"/>
    <w:rsid w:val="00F144C3"/>
    <w:rsid w:val="00F151D3"/>
    <w:rsid w:val="00F248DC"/>
    <w:rsid w:val="00F3074B"/>
    <w:rsid w:val="00F30B5A"/>
    <w:rsid w:val="00F32747"/>
    <w:rsid w:val="00F342AD"/>
    <w:rsid w:val="00F36588"/>
    <w:rsid w:val="00F47656"/>
    <w:rsid w:val="00F53C08"/>
    <w:rsid w:val="00F53EF7"/>
    <w:rsid w:val="00F60D7F"/>
    <w:rsid w:val="00F631AB"/>
    <w:rsid w:val="00F73395"/>
    <w:rsid w:val="00F9574D"/>
    <w:rsid w:val="00FB23BF"/>
    <w:rsid w:val="00FB4EBC"/>
    <w:rsid w:val="00FD4697"/>
    <w:rsid w:val="00FD7846"/>
    <w:rsid w:val="00FE3523"/>
    <w:rsid w:val="00FF4432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FE4C2"/>
  <w15:chartTrackingRefBased/>
  <w15:docId w15:val="{1783F4FF-1E1E-4700-9893-AAE9CFC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CD4"/>
  </w:style>
  <w:style w:type="paragraph" w:styleId="Piedepgina">
    <w:name w:val="footer"/>
    <w:basedOn w:val="Normal"/>
    <w:link w:val="PiedepginaCar"/>
    <w:uiPriority w:val="99"/>
    <w:unhideWhenUsed/>
    <w:rsid w:val="0036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CD4"/>
  </w:style>
  <w:style w:type="character" w:styleId="Refdecomentario">
    <w:name w:val="annotation reference"/>
    <w:basedOn w:val="Fuentedeprrafopredeter"/>
    <w:uiPriority w:val="99"/>
    <w:semiHidden/>
    <w:unhideWhenUsed/>
    <w:rsid w:val="00F53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3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3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C0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3C0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929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29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29E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929E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8D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72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1B2032F4E00945B36FDBFB629B9DC1" ma:contentTypeVersion="12" ma:contentTypeDescription="Crear nuevo documento." ma:contentTypeScope="" ma:versionID="df80ae724d8f09eb9b2ef8c694e9d63d">
  <xsd:schema xmlns:xsd="http://www.w3.org/2001/XMLSchema" xmlns:xs="http://www.w3.org/2001/XMLSchema" xmlns:p="http://schemas.microsoft.com/office/2006/metadata/properties" xmlns:ns3="1be11feb-b1e0-4f1a-967c-07430c9544a5" xmlns:ns4="a30abde5-7e7c-4cba-9642-47efc1946424" targetNamespace="http://schemas.microsoft.com/office/2006/metadata/properties" ma:root="true" ma:fieldsID="d283631fe4cfc814a7d101a1480e21d9" ns3:_="" ns4:_="">
    <xsd:import namespace="1be11feb-b1e0-4f1a-967c-07430c9544a5"/>
    <xsd:import namespace="a30abde5-7e7c-4cba-9642-47efc1946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11feb-b1e0-4f1a-967c-07430c954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abde5-7e7c-4cba-9642-47efc1946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9FF25-8339-4E0D-9F0D-E2D6D08E8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7E64D-70F4-483E-9E0E-3027647C1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11feb-b1e0-4f1a-967c-07430c9544a5"/>
    <ds:schemaRef ds:uri="a30abde5-7e7c-4cba-9642-47efc1946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F92E4-5353-4F2C-AA79-824CDDF00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5C94E1-2022-410C-BF8E-83324EA1E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 Manotas Cabeza</dc:creator>
  <cp:keywords/>
  <dc:description/>
  <cp:lastModifiedBy>María Isabel Bonilla Huete</cp:lastModifiedBy>
  <cp:revision>2</cp:revision>
  <cp:lastPrinted>2024-04-07T16:35:00Z</cp:lastPrinted>
  <dcterms:created xsi:type="dcterms:W3CDTF">2024-04-29T14:33:00Z</dcterms:created>
  <dcterms:modified xsi:type="dcterms:W3CDTF">2024-04-29T14:33:00Z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0x0101007F1B2032F4E00945B36FDBFB629B9DC1</vt:lpwstr>
  </property>
</Properties>
</file>